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Layout w:type="fixed"/>
        <w:tblLook w:val="01E0"/>
      </w:tblPr>
      <w:tblGrid>
        <w:gridCol w:w="3969"/>
        <w:gridCol w:w="1985"/>
        <w:gridCol w:w="3969"/>
      </w:tblGrid>
      <w:tr w:rsidR="00A70655">
        <w:trPr>
          <w:cantSplit/>
          <w:jc w:val="center"/>
        </w:trPr>
        <w:tc>
          <w:tcPr>
            <w:tcW w:w="3969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70655" w:rsidRDefault="00A70655">
            <w:pPr>
              <w:jc w:val="center"/>
              <w:rPr>
                <w:sz w:val="24"/>
                <w:lang w:val="pl-PL"/>
              </w:rPr>
            </w:pPr>
          </w:p>
        </w:tc>
        <w:tc>
          <w:tcPr>
            <w:tcW w:w="198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70655" w:rsidRDefault="00A70655">
            <w:pPr>
              <w:rPr>
                <w:sz w:val="24"/>
                <w:lang w:val="pl-PL"/>
              </w:rPr>
            </w:pPr>
          </w:p>
        </w:tc>
        <w:tc>
          <w:tcPr>
            <w:tcW w:w="3969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70655" w:rsidRDefault="00A70655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A70655">
        <w:trPr>
          <w:cantSplit/>
          <w:jc w:val="center"/>
        </w:trPr>
        <w:tc>
          <w:tcPr>
            <w:tcW w:w="3969" w:type="dxa"/>
            <w:vMerge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70655" w:rsidRDefault="00A70655">
            <w:pPr>
              <w:jc w:val="center"/>
              <w:rPr>
                <w:sz w:val="24"/>
                <w:lang w:val="pl-PL"/>
              </w:rPr>
            </w:pPr>
          </w:p>
        </w:tc>
        <w:tc>
          <w:tcPr>
            <w:tcW w:w="198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70655" w:rsidRDefault="00A70655">
            <w:pPr>
              <w:rPr>
                <w:sz w:val="24"/>
                <w:lang w:val="pl-PL"/>
              </w:rPr>
            </w:pPr>
          </w:p>
        </w:tc>
        <w:tc>
          <w:tcPr>
            <w:tcW w:w="396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70655" w:rsidRDefault="00A70655">
            <w:pPr>
              <w:rPr>
                <w:sz w:val="24"/>
                <w:lang w:val="pl-PL"/>
              </w:rPr>
            </w:pPr>
          </w:p>
        </w:tc>
      </w:tr>
      <w:tr w:rsidR="00A70655">
        <w:trPr>
          <w:cantSplit/>
          <w:jc w:val="center"/>
        </w:trPr>
        <w:tc>
          <w:tcPr>
            <w:tcW w:w="3969" w:type="dxa"/>
            <w:vMerge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70655" w:rsidRDefault="00A70655">
            <w:pPr>
              <w:jc w:val="center"/>
              <w:rPr>
                <w:b/>
                <w:bCs/>
                <w:sz w:val="24"/>
                <w:lang w:val="pl-PL"/>
              </w:rPr>
            </w:pPr>
          </w:p>
        </w:tc>
        <w:tc>
          <w:tcPr>
            <w:tcW w:w="1985" w:type="dxa"/>
            <w:tcBorders>
              <w:left w:val="dashSmallGap" w:sz="4" w:space="0" w:color="auto"/>
            </w:tcBorders>
          </w:tcPr>
          <w:p w:rsidR="00A70655" w:rsidRDefault="00A70655">
            <w:pPr>
              <w:rPr>
                <w:sz w:val="24"/>
                <w:lang w:val="pl-PL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</w:tcPr>
          <w:p w:rsidR="00A70655" w:rsidRDefault="00A70655">
            <w:pPr>
              <w:jc w:val="center"/>
              <w:rPr>
                <w:sz w:val="24"/>
                <w:lang w:val="pl-PL"/>
              </w:rPr>
            </w:pPr>
            <w:r>
              <w:rPr>
                <w:bCs/>
                <w:i/>
                <w:lang w:val="pl-PL"/>
              </w:rPr>
              <w:t>numer (kod) świadczeniodawcy</w:t>
            </w:r>
          </w:p>
        </w:tc>
      </w:tr>
      <w:tr w:rsidR="00A70655">
        <w:trPr>
          <w:cantSplit/>
          <w:jc w:val="center"/>
        </w:trPr>
        <w:tc>
          <w:tcPr>
            <w:tcW w:w="3969" w:type="dxa"/>
            <w:vMerge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70655" w:rsidRDefault="00A70655">
            <w:pPr>
              <w:jc w:val="center"/>
              <w:rPr>
                <w:b/>
                <w:bCs/>
                <w:sz w:val="24"/>
                <w:lang w:val="pl-PL"/>
              </w:rPr>
            </w:pPr>
          </w:p>
        </w:tc>
        <w:tc>
          <w:tcPr>
            <w:tcW w:w="1985" w:type="dxa"/>
            <w:tcBorders>
              <w:left w:val="dashSmallGap" w:sz="4" w:space="0" w:color="auto"/>
            </w:tcBorders>
          </w:tcPr>
          <w:p w:rsidR="00A70655" w:rsidRDefault="00A70655">
            <w:pPr>
              <w:rPr>
                <w:sz w:val="24"/>
                <w:lang w:val="pl-PL"/>
              </w:rPr>
            </w:pPr>
          </w:p>
        </w:tc>
        <w:tc>
          <w:tcPr>
            <w:tcW w:w="3969" w:type="dxa"/>
          </w:tcPr>
          <w:p w:rsidR="00A70655" w:rsidRDefault="00A70655">
            <w:pPr>
              <w:rPr>
                <w:sz w:val="24"/>
                <w:lang w:val="pl-PL"/>
              </w:rPr>
            </w:pPr>
          </w:p>
        </w:tc>
      </w:tr>
      <w:tr w:rsidR="00A70655">
        <w:trPr>
          <w:jc w:val="center"/>
        </w:trPr>
        <w:tc>
          <w:tcPr>
            <w:tcW w:w="3969" w:type="dxa"/>
            <w:tcBorders>
              <w:top w:val="dashSmallGap" w:sz="4" w:space="0" w:color="auto"/>
            </w:tcBorders>
          </w:tcPr>
          <w:p w:rsidR="00A70655" w:rsidRDefault="00A70655">
            <w:pPr>
              <w:jc w:val="center"/>
              <w:rPr>
                <w:bCs/>
                <w:i/>
                <w:lang w:val="pl-PL"/>
              </w:rPr>
            </w:pPr>
            <w:r>
              <w:rPr>
                <w:bCs/>
                <w:i/>
                <w:lang w:val="pl-PL"/>
              </w:rPr>
              <w:t>pieczęć świadczeniodawcy</w:t>
            </w:r>
          </w:p>
        </w:tc>
        <w:tc>
          <w:tcPr>
            <w:tcW w:w="1985" w:type="dxa"/>
          </w:tcPr>
          <w:p w:rsidR="00A70655" w:rsidRDefault="00A70655">
            <w:pPr>
              <w:rPr>
                <w:sz w:val="24"/>
                <w:lang w:val="pl-PL"/>
              </w:rPr>
            </w:pPr>
          </w:p>
        </w:tc>
        <w:tc>
          <w:tcPr>
            <w:tcW w:w="3969" w:type="dxa"/>
          </w:tcPr>
          <w:p w:rsidR="00A70655" w:rsidRDefault="00A70655">
            <w:pPr>
              <w:rPr>
                <w:sz w:val="24"/>
                <w:lang w:val="pl-PL"/>
              </w:rPr>
            </w:pPr>
          </w:p>
        </w:tc>
      </w:tr>
      <w:tr w:rsidR="00A70655">
        <w:trPr>
          <w:jc w:val="center"/>
        </w:trPr>
        <w:tc>
          <w:tcPr>
            <w:tcW w:w="3969" w:type="dxa"/>
          </w:tcPr>
          <w:p w:rsidR="00A70655" w:rsidRDefault="00A70655">
            <w:pPr>
              <w:jc w:val="center"/>
              <w:rPr>
                <w:b/>
                <w:bCs/>
                <w:sz w:val="24"/>
                <w:lang w:val="pl-PL"/>
              </w:rPr>
            </w:pPr>
          </w:p>
        </w:tc>
        <w:tc>
          <w:tcPr>
            <w:tcW w:w="1985" w:type="dxa"/>
          </w:tcPr>
          <w:p w:rsidR="00A70655" w:rsidRDefault="00A70655">
            <w:pPr>
              <w:rPr>
                <w:sz w:val="24"/>
                <w:lang w:val="pl-PL"/>
              </w:rPr>
            </w:pPr>
          </w:p>
        </w:tc>
        <w:tc>
          <w:tcPr>
            <w:tcW w:w="3969" w:type="dxa"/>
          </w:tcPr>
          <w:p w:rsidR="00A70655" w:rsidRDefault="00A70655">
            <w:pPr>
              <w:rPr>
                <w:sz w:val="24"/>
                <w:lang w:val="pl-PL"/>
              </w:rPr>
            </w:pPr>
          </w:p>
        </w:tc>
      </w:tr>
      <w:tr w:rsidR="00A70655">
        <w:trPr>
          <w:jc w:val="center"/>
        </w:trPr>
        <w:tc>
          <w:tcPr>
            <w:tcW w:w="3969" w:type="dxa"/>
          </w:tcPr>
          <w:p w:rsidR="00A70655" w:rsidRDefault="00A70655">
            <w:pPr>
              <w:jc w:val="center"/>
              <w:rPr>
                <w:b/>
                <w:bCs/>
                <w:sz w:val="24"/>
                <w:lang w:val="pl-PL"/>
              </w:rPr>
            </w:pPr>
          </w:p>
        </w:tc>
        <w:tc>
          <w:tcPr>
            <w:tcW w:w="1985" w:type="dxa"/>
          </w:tcPr>
          <w:p w:rsidR="00A70655" w:rsidRDefault="00A70655">
            <w:pPr>
              <w:rPr>
                <w:sz w:val="24"/>
                <w:lang w:val="pl-PL"/>
              </w:rPr>
            </w:pPr>
          </w:p>
        </w:tc>
        <w:tc>
          <w:tcPr>
            <w:tcW w:w="3969" w:type="dxa"/>
          </w:tcPr>
          <w:p w:rsidR="00A70655" w:rsidRDefault="00A70655">
            <w:pPr>
              <w:rPr>
                <w:sz w:val="24"/>
                <w:lang w:val="pl-PL"/>
              </w:rPr>
            </w:pPr>
          </w:p>
        </w:tc>
      </w:tr>
    </w:tbl>
    <w:p w:rsidR="00A70655" w:rsidRDefault="00A70655">
      <w:pPr>
        <w:rPr>
          <w:sz w:val="24"/>
          <w:lang w:val="pl-PL"/>
        </w:rPr>
      </w:pPr>
    </w:p>
    <w:p w:rsidR="00A70655" w:rsidRDefault="00A70655">
      <w:pPr>
        <w:rPr>
          <w:sz w:val="24"/>
          <w:lang w:val="pl-PL"/>
        </w:rPr>
      </w:pPr>
    </w:p>
    <w:p w:rsidR="00A70655" w:rsidRDefault="00A70655">
      <w:pPr>
        <w:rPr>
          <w:lang w:val="pl-PL"/>
        </w:rPr>
      </w:pPr>
    </w:p>
    <w:p w:rsidR="00A70655" w:rsidRDefault="00A70655">
      <w:pPr>
        <w:rPr>
          <w:lang w:val="pl-PL"/>
        </w:rPr>
      </w:pPr>
    </w:p>
    <w:p w:rsidR="00A70655" w:rsidRDefault="00A70655" w:rsidP="00067A1B">
      <w:pPr>
        <w:spacing w:line="276" w:lineRule="auto"/>
        <w:ind w:firstLine="4820"/>
        <w:rPr>
          <w:b/>
          <w:bCs/>
          <w:sz w:val="24"/>
          <w:lang w:val="pl-PL"/>
        </w:rPr>
      </w:pPr>
      <w:r>
        <w:rPr>
          <w:b/>
          <w:bCs/>
          <w:sz w:val="24"/>
          <w:lang w:val="pl-PL"/>
        </w:rPr>
        <w:t>Małopolski Oddział Wojewódzki</w:t>
      </w:r>
    </w:p>
    <w:p w:rsidR="00A70655" w:rsidRDefault="00A70655" w:rsidP="00067A1B">
      <w:pPr>
        <w:spacing w:line="276" w:lineRule="auto"/>
        <w:ind w:firstLine="4820"/>
        <w:rPr>
          <w:b/>
          <w:bCs/>
          <w:sz w:val="24"/>
          <w:lang w:val="pl-PL"/>
        </w:rPr>
      </w:pPr>
      <w:r>
        <w:rPr>
          <w:b/>
          <w:bCs/>
          <w:sz w:val="24"/>
          <w:lang w:val="pl-PL"/>
        </w:rPr>
        <w:t>Narodowego Funduszu Zdrowia</w:t>
      </w:r>
    </w:p>
    <w:p w:rsidR="00A70655" w:rsidRDefault="00A70655" w:rsidP="00067A1B">
      <w:pPr>
        <w:spacing w:line="276" w:lineRule="auto"/>
        <w:ind w:firstLine="4820"/>
        <w:rPr>
          <w:b/>
          <w:bCs/>
          <w:sz w:val="24"/>
          <w:lang w:val="pl-PL"/>
        </w:rPr>
      </w:pPr>
      <w:r>
        <w:rPr>
          <w:b/>
          <w:bCs/>
          <w:sz w:val="24"/>
          <w:lang w:val="pl-PL"/>
        </w:rPr>
        <w:t>z siedzibą w Krakowie</w:t>
      </w:r>
    </w:p>
    <w:p w:rsidR="00A70655" w:rsidRDefault="00A70655" w:rsidP="00067A1B">
      <w:pPr>
        <w:spacing w:line="276" w:lineRule="auto"/>
        <w:ind w:firstLine="4820"/>
        <w:rPr>
          <w:b/>
          <w:bCs/>
          <w:sz w:val="24"/>
          <w:lang w:val="pl-PL"/>
        </w:rPr>
      </w:pPr>
      <w:r>
        <w:rPr>
          <w:b/>
          <w:bCs/>
          <w:sz w:val="24"/>
          <w:lang w:val="pl-PL"/>
        </w:rPr>
        <w:t>ul. Józefa 21</w:t>
      </w:r>
    </w:p>
    <w:p w:rsidR="00A70655" w:rsidRDefault="00A70655" w:rsidP="00067A1B">
      <w:pPr>
        <w:spacing w:line="276" w:lineRule="auto"/>
        <w:ind w:firstLine="4820"/>
        <w:rPr>
          <w:b/>
          <w:bCs/>
          <w:sz w:val="24"/>
          <w:lang w:val="pl-PL"/>
        </w:rPr>
      </w:pPr>
      <w:r>
        <w:rPr>
          <w:b/>
          <w:bCs/>
          <w:sz w:val="24"/>
          <w:lang w:val="pl-PL"/>
        </w:rPr>
        <w:t>31-056</w:t>
      </w:r>
      <w:r w:rsidR="00732DC8" w:rsidRPr="00732DC8">
        <w:rPr>
          <w:b/>
          <w:bCs/>
          <w:sz w:val="24"/>
          <w:lang w:val="pl-PL"/>
        </w:rPr>
        <w:t xml:space="preserve"> </w:t>
      </w:r>
      <w:r w:rsidR="00732DC8">
        <w:rPr>
          <w:b/>
          <w:bCs/>
          <w:sz w:val="24"/>
          <w:lang w:val="pl-PL"/>
        </w:rPr>
        <w:t>Kraków</w:t>
      </w:r>
    </w:p>
    <w:p w:rsidR="00A70655" w:rsidRDefault="00A70655">
      <w:pPr>
        <w:ind w:firstLine="4820"/>
        <w:rPr>
          <w:sz w:val="24"/>
          <w:szCs w:val="24"/>
          <w:lang w:val="pl-PL"/>
        </w:rPr>
      </w:pPr>
    </w:p>
    <w:p w:rsidR="00A70655" w:rsidRDefault="00A70655">
      <w:pPr>
        <w:ind w:firstLine="4820"/>
        <w:rPr>
          <w:sz w:val="24"/>
          <w:szCs w:val="24"/>
          <w:lang w:val="pl-PL"/>
        </w:rPr>
      </w:pPr>
    </w:p>
    <w:p w:rsidR="00A70655" w:rsidRDefault="00A70655">
      <w:pPr>
        <w:jc w:val="center"/>
        <w:rPr>
          <w:b/>
          <w:sz w:val="24"/>
          <w:szCs w:val="24"/>
          <w:lang w:val="pl-PL"/>
        </w:rPr>
      </w:pPr>
    </w:p>
    <w:p w:rsidR="00A70655" w:rsidRDefault="00A70655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WNIOSEK</w:t>
      </w:r>
    </w:p>
    <w:p w:rsidR="00A70655" w:rsidRDefault="00A70655">
      <w:pPr>
        <w:ind w:firstLine="4820"/>
        <w:rPr>
          <w:sz w:val="24"/>
          <w:szCs w:val="24"/>
          <w:lang w:val="pl-PL"/>
        </w:rPr>
      </w:pPr>
    </w:p>
    <w:p w:rsidR="00A70655" w:rsidRDefault="00A70655">
      <w:pPr>
        <w:ind w:firstLine="4820"/>
        <w:rPr>
          <w:lang w:val="pl-PL"/>
        </w:rPr>
      </w:pPr>
    </w:p>
    <w:p w:rsidR="00A70655" w:rsidRPr="00732DC8" w:rsidRDefault="00A70655" w:rsidP="00AD462B">
      <w:pPr>
        <w:spacing w:line="408" w:lineRule="auto"/>
        <w:ind w:firstLine="70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Zwracam się z wnioskiem o </w:t>
      </w:r>
      <w:r w:rsidR="00067A1B">
        <w:rPr>
          <w:sz w:val="24"/>
          <w:szCs w:val="24"/>
          <w:lang w:val="pl-PL"/>
        </w:rPr>
        <w:t>przesłanie propozycji aneksu rozliczającego koszty świadczeń</w:t>
      </w:r>
      <w:r>
        <w:rPr>
          <w:sz w:val="24"/>
          <w:szCs w:val="24"/>
          <w:lang w:val="pl-PL"/>
        </w:rPr>
        <w:t xml:space="preserve"> </w:t>
      </w:r>
      <w:r w:rsidR="00EF13F9">
        <w:rPr>
          <w:sz w:val="24"/>
          <w:szCs w:val="24"/>
          <w:lang w:val="pl-PL"/>
        </w:rPr>
        <w:t xml:space="preserve">w trybie okreslonym w </w:t>
      </w:r>
      <w:r w:rsidR="00EF13F9" w:rsidRPr="00EF13F9">
        <w:rPr>
          <w:sz w:val="24"/>
          <w:szCs w:val="24"/>
          <w:lang w:val="pl-PL"/>
        </w:rPr>
        <w:t xml:space="preserve">§ </w:t>
      </w:r>
      <w:r w:rsidR="00EF13F9">
        <w:rPr>
          <w:sz w:val="24"/>
          <w:szCs w:val="24"/>
          <w:lang w:val="pl-PL"/>
        </w:rPr>
        <w:t>27</w:t>
      </w:r>
      <w:r w:rsidR="00EF13F9" w:rsidRPr="00EF13F9">
        <w:rPr>
          <w:sz w:val="24"/>
          <w:szCs w:val="24"/>
          <w:lang w:val="pl-PL"/>
        </w:rPr>
        <w:t xml:space="preserve"> ust. </w:t>
      </w:r>
      <w:r w:rsidR="00EF13F9">
        <w:rPr>
          <w:sz w:val="24"/>
          <w:szCs w:val="24"/>
          <w:lang w:val="pl-PL"/>
        </w:rPr>
        <w:t xml:space="preserve">2 </w:t>
      </w:r>
      <w:r w:rsidR="00EF13F9" w:rsidRPr="00EF13F9">
        <w:rPr>
          <w:sz w:val="24"/>
          <w:szCs w:val="24"/>
          <w:lang w:val="pl-PL"/>
        </w:rPr>
        <w:t>Ogólnych warunków umów o udzielanie świadczeń opieki zdrowotnej stanowiących załącznik do rozporządzenia Ministra Zdrowia z dnia 6 maja 2008 roku w sprawie ogólnych warunków umów o udzielanie świadczeń opieki zdrowotnej (Dz. U. Nr 81, poz. 484)</w:t>
      </w:r>
      <w:r>
        <w:rPr>
          <w:sz w:val="24"/>
          <w:szCs w:val="24"/>
          <w:lang w:val="pl-PL"/>
        </w:rPr>
        <w:t xml:space="preserve"> </w:t>
      </w:r>
      <w:r w:rsidR="00067A1B">
        <w:rPr>
          <w:sz w:val="24"/>
          <w:szCs w:val="24"/>
          <w:lang w:val="pl-PL"/>
        </w:rPr>
        <w:t>w</w:t>
      </w:r>
      <w:r>
        <w:rPr>
          <w:sz w:val="24"/>
          <w:szCs w:val="24"/>
          <w:lang w:val="pl-PL"/>
        </w:rPr>
        <w:t xml:space="preserve"> rodzaju</w:t>
      </w:r>
      <w:r w:rsidR="00AD462B">
        <w:rPr>
          <w:sz w:val="24"/>
          <w:szCs w:val="24"/>
          <w:lang w:val="pl-PL"/>
        </w:rPr>
        <w:t xml:space="preserve">/ach </w:t>
      </w:r>
      <w:r w:rsidR="00EF13F9">
        <w:rPr>
          <w:sz w:val="24"/>
          <w:szCs w:val="24"/>
          <w:lang w:val="pl-PL"/>
        </w:rPr>
        <w:t>…………………………………………………………………………………...</w:t>
      </w:r>
      <w:r w:rsidR="00673D87" w:rsidRPr="00732DC8">
        <w:rPr>
          <w:sz w:val="24"/>
          <w:szCs w:val="24"/>
          <w:lang w:val="pl-PL"/>
        </w:rPr>
        <w:t xml:space="preserve">, </w:t>
      </w:r>
      <w:r w:rsidR="00067A1B">
        <w:rPr>
          <w:sz w:val="24"/>
          <w:szCs w:val="24"/>
          <w:lang w:val="pl-PL"/>
        </w:rPr>
        <w:t xml:space="preserve">                           </w:t>
      </w:r>
      <w:r w:rsidR="00673D87" w:rsidRPr="00732DC8">
        <w:rPr>
          <w:sz w:val="24"/>
          <w:szCs w:val="24"/>
          <w:lang w:val="pl-PL"/>
        </w:rPr>
        <w:t>wedłu</w:t>
      </w:r>
      <w:r w:rsidR="00732DC8">
        <w:rPr>
          <w:sz w:val="24"/>
          <w:szCs w:val="24"/>
          <w:lang w:val="pl-PL"/>
        </w:rPr>
        <w:t>g</w:t>
      </w:r>
      <w:r w:rsidR="00673D87" w:rsidRPr="00732DC8">
        <w:rPr>
          <w:sz w:val="24"/>
          <w:szCs w:val="24"/>
          <w:lang w:val="pl-PL"/>
        </w:rPr>
        <w:t xml:space="preserve"> st</w:t>
      </w:r>
      <w:r w:rsidR="00AD462B">
        <w:rPr>
          <w:sz w:val="24"/>
          <w:szCs w:val="24"/>
          <w:lang w:val="pl-PL"/>
        </w:rPr>
        <w:t>anu sprawozdawcz</w:t>
      </w:r>
      <w:r w:rsidR="00EF625E">
        <w:rPr>
          <w:sz w:val="24"/>
          <w:szCs w:val="24"/>
          <w:lang w:val="pl-PL"/>
        </w:rPr>
        <w:t>ości na dzień 18</w:t>
      </w:r>
      <w:r w:rsidR="00673D87" w:rsidRPr="00732DC8">
        <w:rPr>
          <w:sz w:val="24"/>
          <w:szCs w:val="24"/>
          <w:lang w:val="pl-PL"/>
        </w:rPr>
        <w:t>.01.20</w:t>
      </w:r>
      <w:r w:rsidR="00067A1B">
        <w:rPr>
          <w:sz w:val="24"/>
          <w:szCs w:val="24"/>
          <w:lang w:val="pl-PL"/>
        </w:rPr>
        <w:t>1</w:t>
      </w:r>
      <w:r w:rsidR="006B0258">
        <w:rPr>
          <w:sz w:val="24"/>
          <w:szCs w:val="24"/>
          <w:lang w:val="pl-PL"/>
        </w:rPr>
        <w:t>2</w:t>
      </w:r>
      <w:r w:rsidR="00673D87" w:rsidRPr="00732DC8">
        <w:rPr>
          <w:sz w:val="24"/>
          <w:szCs w:val="24"/>
          <w:lang w:val="pl-PL"/>
        </w:rPr>
        <w:t xml:space="preserve"> r. </w:t>
      </w:r>
    </w:p>
    <w:p w:rsidR="00A70655" w:rsidRDefault="00A70655">
      <w:pPr>
        <w:spacing w:line="408" w:lineRule="auto"/>
        <w:ind w:firstLine="709"/>
        <w:jc w:val="both"/>
        <w:rPr>
          <w:sz w:val="24"/>
          <w:szCs w:val="24"/>
          <w:lang w:val="pl-PL"/>
        </w:rPr>
      </w:pPr>
    </w:p>
    <w:p w:rsidR="00A70655" w:rsidRDefault="00A70655">
      <w:pPr>
        <w:spacing w:line="408" w:lineRule="auto"/>
        <w:ind w:firstLine="709"/>
        <w:jc w:val="both"/>
        <w:rPr>
          <w:sz w:val="24"/>
          <w:szCs w:val="24"/>
          <w:lang w:val="pl-PL"/>
        </w:rPr>
      </w:pPr>
    </w:p>
    <w:p w:rsidR="00D139DA" w:rsidRDefault="00D139DA">
      <w:pPr>
        <w:spacing w:line="408" w:lineRule="auto"/>
        <w:ind w:firstLine="709"/>
        <w:jc w:val="both"/>
        <w:rPr>
          <w:sz w:val="24"/>
          <w:szCs w:val="24"/>
          <w:lang w:val="pl-PL"/>
        </w:rPr>
      </w:pPr>
    </w:p>
    <w:p w:rsidR="00D139DA" w:rsidRDefault="00D139DA">
      <w:pPr>
        <w:spacing w:line="408" w:lineRule="auto"/>
        <w:ind w:firstLine="709"/>
        <w:jc w:val="both"/>
        <w:rPr>
          <w:sz w:val="24"/>
          <w:szCs w:val="24"/>
          <w:lang w:val="pl-PL"/>
        </w:rPr>
      </w:pPr>
    </w:p>
    <w:p w:rsidR="00D139DA" w:rsidRDefault="00D139DA">
      <w:pPr>
        <w:spacing w:line="408" w:lineRule="auto"/>
        <w:ind w:firstLine="709"/>
        <w:jc w:val="both"/>
        <w:rPr>
          <w:sz w:val="24"/>
          <w:szCs w:val="24"/>
          <w:lang w:val="pl-PL"/>
        </w:rPr>
      </w:pPr>
    </w:p>
    <w:p w:rsidR="00D139DA" w:rsidRDefault="00D139DA" w:rsidP="00D139DA">
      <w:pPr>
        <w:spacing w:line="408" w:lineRule="auto"/>
        <w:jc w:val="both"/>
        <w:rPr>
          <w:sz w:val="24"/>
          <w:szCs w:val="24"/>
          <w:lang w:val="pl-PL"/>
        </w:rPr>
      </w:pPr>
    </w:p>
    <w:p w:rsidR="00A70655" w:rsidRDefault="00A70655">
      <w:pPr>
        <w:spacing w:line="408" w:lineRule="auto"/>
        <w:ind w:firstLine="709"/>
        <w:jc w:val="both"/>
        <w:rPr>
          <w:sz w:val="24"/>
          <w:szCs w:val="24"/>
          <w:lang w:val="pl-PL"/>
        </w:rPr>
      </w:pPr>
    </w:p>
    <w:p w:rsidR="00A70655" w:rsidRDefault="00A70655">
      <w:pPr>
        <w:spacing w:line="360" w:lineRule="auto"/>
        <w:ind w:firstLine="708"/>
        <w:jc w:val="both"/>
        <w:rPr>
          <w:sz w:val="24"/>
          <w:szCs w:val="24"/>
          <w:lang w:val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1440"/>
        <w:gridCol w:w="4347"/>
      </w:tblGrid>
      <w:tr w:rsidR="00A70655" w:rsidRPr="006B0258">
        <w:trPr>
          <w:trHeight w:hRule="exact" w:val="851"/>
          <w:jc w:val="center"/>
        </w:trPr>
        <w:tc>
          <w:tcPr>
            <w:tcW w:w="3969" w:type="dxa"/>
            <w:tcBorders>
              <w:bottom w:val="dotted" w:sz="4" w:space="0" w:color="auto"/>
            </w:tcBorders>
          </w:tcPr>
          <w:p w:rsidR="00A70655" w:rsidRDefault="00A70655">
            <w:pPr>
              <w:pStyle w:val="Nagwek4"/>
            </w:pPr>
          </w:p>
          <w:p w:rsidR="00A70655" w:rsidRDefault="00A70655">
            <w:pPr>
              <w:spacing w:line="360" w:lineRule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1440" w:type="dxa"/>
          </w:tcPr>
          <w:p w:rsidR="00A70655" w:rsidRDefault="00A70655">
            <w:pPr>
              <w:pStyle w:val="Nagwek4"/>
            </w:pPr>
          </w:p>
        </w:tc>
        <w:tc>
          <w:tcPr>
            <w:tcW w:w="4347" w:type="dxa"/>
            <w:tcBorders>
              <w:bottom w:val="dotted" w:sz="4" w:space="0" w:color="auto"/>
            </w:tcBorders>
          </w:tcPr>
          <w:p w:rsidR="00A70655" w:rsidRDefault="00A70655">
            <w:pPr>
              <w:pStyle w:val="Nagwek4"/>
            </w:pPr>
          </w:p>
        </w:tc>
      </w:tr>
      <w:tr w:rsidR="00A70655" w:rsidRPr="006B0258">
        <w:trPr>
          <w:trHeight w:hRule="exact" w:val="624"/>
          <w:jc w:val="center"/>
        </w:trPr>
        <w:tc>
          <w:tcPr>
            <w:tcW w:w="3969" w:type="dxa"/>
            <w:tcBorders>
              <w:top w:val="dotted" w:sz="4" w:space="0" w:color="auto"/>
            </w:tcBorders>
          </w:tcPr>
          <w:p w:rsidR="00A70655" w:rsidRDefault="00A70655">
            <w:pPr>
              <w:pStyle w:val="Nagwek4"/>
              <w:spacing w:before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miejscowość, data</w:t>
            </w:r>
          </w:p>
        </w:tc>
        <w:tc>
          <w:tcPr>
            <w:tcW w:w="1440" w:type="dxa"/>
          </w:tcPr>
          <w:p w:rsidR="00A70655" w:rsidRDefault="00A70655">
            <w:pPr>
              <w:pStyle w:val="Nagwek4"/>
              <w:rPr>
                <w:rFonts w:ascii="Times New Roman" w:hAnsi="Times New Roman" w:cs="Times New Roman"/>
              </w:rPr>
            </w:pPr>
          </w:p>
        </w:tc>
        <w:tc>
          <w:tcPr>
            <w:tcW w:w="4347" w:type="dxa"/>
            <w:tcBorders>
              <w:top w:val="dotted" w:sz="4" w:space="0" w:color="auto"/>
            </w:tcBorders>
          </w:tcPr>
          <w:p w:rsidR="00A70655" w:rsidRDefault="00A70655">
            <w:pPr>
              <w:pStyle w:val="Nagwek4"/>
              <w:spacing w:before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 (podpisy) osoby (osób) upoważnionych do reprezentowania świadczeniodawcy</w:t>
            </w:r>
          </w:p>
        </w:tc>
      </w:tr>
    </w:tbl>
    <w:p w:rsidR="00A70655" w:rsidRDefault="00A70655">
      <w:pPr>
        <w:rPr>
          <w:lang w:val="pl-PL"/>
        </w:rPr>
      </w:pPr>
    </w:p>
    <w:sectPr w:rsidR="00A70655" w:rsidSect="00AC4738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70655"/>
    <w:rsid w:val="00026CDE"/>
    <w:rsid w:val="00067A1B"/>
    <w:rsid w:val="00341F7B"/>
    <w:rsid w:val="00380E16"/>
    <w:rsid w:val="003863D4"/>
    <w:rsid w:val="00474DCB"/>
    <w:rsid w:val="004E7041"/>
    <w:rsid w:val="00562966"/>
    <w:rsid w:val="00673D87"/>
    <w:rsid w:val="006B0258"/>
    <w:rsid w:val="00732DC8"/>
    <w:rsid w:val="00755EE4"/>
    <w:rsid w:val="009C4E12"/>
    <w:rsid w:val="00A70655"/>
    <w:rsid w:val="00AC4738"/>
    <w:rsid w:val="00AD462B"/>
    <w:rsid w:val="00B07C98"/>
    <w:rsid w:val="00CB4B3C"/>
    <w:rsid w:val="00D139DA"/>
    <w:rsid w:val="00EF13F9"/>
    <w:rsid w:val="00EF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C4738"/>
    <w:rPr>
      <w:noProof/>
      <w:lang w:val="en-US"/>
    </w:rPr>
  </w:style>
  <w:style w:type="paragraph" w:styleId="Nagwek4">
    <w:name w:val="heading 4"/>
    <w:basedOn w:val="Normalny"/>
    <w:next w:val="Normalny"/>
    <w:qFormat/>
    <w:rsid w:val="00AC4738"/>
    <w:pPr>
      <w:widowControl w:val="0"/>
      <w:autoSpaceDE w:val="0"/>
      <w:autoSpaceDN w:val="0"/>
      <w:adjustRightInd w:val="0"/>
      <w:outlineLvl w:val="3"/>
    </w:pPr>
    <w:rPr>
      <w:rFonts w:ascii="Arial" w:eastAsia="Arial Unicode MS" w:hAnsi="Arial" w:cs="Arial"/>
      <w:noProof w:val="0"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C4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(kod) świadczeniodawcy</vt:lpstr>
    </vt:vector>
  </TitlesOfParts>
  <Company>MOWNFZ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(kod) świadczeniodawcy</dc:title>
  <dc:creator>MalekM</dc:creator>
  <cp:lastModifiedBy>dziedzicr</cp:lastModifiedBy>
  <cp:revision>2</cp:revision>
  <cp:lastPrinted>2010-01-12T11:06:00Z</cp:lastPrinted>
  <dcterms:created xsi:type="dcterms:W3CDTF">2012-01-04T14:00:00Z</dcterms:created>
  <dcterms:modified xsi:type="dcterms:W3CDTF">2012-01-04T14:00:00Z</dcterms:modified>
</cp:coreProperties>
</file>